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7C6A" w14:textId="0B303356" w:rsidR="001911D9" w:rsidRDefault="00D34308">
      <w:pPr>
        <w:rPr>
          <w:noProof/>
        </w:rPr>
      </w:pPr>
      <w:r>
        <w:rPr>
          <w:noProof/>
        </w:rPr>
        <w:drawing>
          <wp:inline distT="0" distB="0" distL="0" distR="0" wp14:anchorId="2FB14FA3" wp14:editId="0D578903">
            <wp:extent cx="6858000" cy="4114800"/>
            <wp:effectExtent l="0" t="0" r="0" b="0"/>
            <wp:docPr id="1" name="Εικόνα 1" descr="Εικόνα που περιέχει κείμενο, κτίριο, υπαίθριος, ουραν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κτίριο, υπαίθριος, ουρανός&#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0" cy="4114800"/>
                    </a:xfrm>
                    <a:prstGeom prst="rect">
                      <a:avLst/>
                    </a:prstGeom>
                    <a:noFill/>
                    <a:ln>
                      <a:noFill/>
                    </a:ln>
                  </pic:spPr>
                </pic:pic>
              </a:graphicData>
            </a:graphic>
          </wp:inline>
        </w:drawing>
      </w:r>
    </w:p>
    <w:p w14:paraId="532E27C2" w14:textId="2CB81C30" w:rsidR="00D34308" w:rsidRDefault="00D34308" w:rsidP="00D34308">
      <w:pPr>
        <w:rPr>
          <w:noProof/>
        </w:rPr>
      </w:pPr>
    </w:p>
    <w:p w14:paraId="106D0FBA" w14:textId="0AF63399" w:rsidR="00D34308" w:rsidRPr="00D34308" w:rsidRDefault="00D34308" w:rsidP="00D34308">
      <w:pPr>
        <w:jc w:val="center"/>
        <w:rPr>
          <w:rFonts w:ascii="Times New Roman" w:hAnsi="Times New Roman" w:cs="Times New Roman"/>
          <w:b/>
          <w:bCs/>
          <w:sz w:val="28"/>
          <w:szCs w:val="28"/>
        </w:rPr>
      </w:pPr>
      <w:r w:rsidRPr="00D34308">
        <w:rPr>
          <w:rFonts w:ascii="Times New Roman" w:hAnsi="Times New Roman" w:cs="Times New Roman"/>
          <w:b/>
          <w:bCs/>
          <w:sz w:val="28"/>
          <w:szCs w:val="28"/>
        </w:rPr>
        <w:t xml:space="preserve">Το Γενικό Λύκειο </w:t>
      </w:r>
      <w:proofErr w:type="spellStart"/>
      <w:r w:rsidRPr="00D34308">
        <w:rPr>
          <w:rFonts w:ascii="Times New Roman" w:hAnsi="Times New Roman" w:cs="Times New Roman"/>
          <w:b/>
          <w:bCs/>
          <w:sz w:val="28"/>
          <w:szCs w:val="28"/>
        </w:rPr>
        <w:t>Βαρθολομιού</w:t>
      </w:r>
      <w:proofErr w:type="spellEnd"/>
      <w:r w:rsidRPr="00D34308">
        <w:rPr>
          <w:rFonts w:ascii="Times New Roman" w:hAnsi="Times New Roman" w:cs="Times New Roman"/>
          <w:b/>
          <w:bCs/>
          <w:sz w:val="28"/>
          <w:szCs w:val="28"/>
        </w:rPr>
        <w:t xml:space="preserve"> σχολείο πρέσβης του Ευρωπαϊκού Κοινοβουλίου 2021-2022</w:t>
      </w:r>
    </w:p>
    <w:p w14:paraId="62923E44" w14:textId="1DB518CA" w:rsidR="00D34308" w:rsidRDefault="00D34308" w:rsidP="00366462">
      <w:pPr>
        <w:jc w:val="both"/>
        <w:rPr>
          <w:rFonts w:ascii="Times New Roman" w:hAnsi="Times New Roman" w:cs="Times New Roman"/>
          <w:sz w:val="28"/>
          <w:szCs w:val="28"/>
        </w:rPr>
      </w:pPr>
      <w:r>
        <w:rPr>
          <w:rFonts w:ascii="Times New Roman" w:hAnsi="Times New Roman" w:cs="Times New Roman"/>
          <w:sz w:val="28"/>
          <w:szCs w:val="28"/>
        </w:rPr>
        <w:t xml:space="preserve">Το Γενικό Λύκειο </w:t>
      </w:r>
      <w:proofErr w:type="spellStart"/>
      <w:r>
        <w:rPr>
          <w:rFonts w:ascii="Times New Roman" w:hAnsi="Times New Roman" w:cs="Times New Roman"/>
          <w:sz w:val="28"/>
          <w:szCs w:val="28"/>
        </w:rPr>
        <w:t>Βαρθολομιού</w:t>
      </w:r>
      <w:proofErr w:type="spellEnd"/>
      <w:r>
        <w:rPr>
          <w:rFonts w:ascii="Times New Roman" w:hAnsi="Times New Roman" w:cs="Times New Roman"/>
          <w:sz w:val="28"/>
          <w:szCs w:val="28"/>
        </w:rPr>
        <w:t xml:space="preserve"> συμπεριλαμβάνεται στη λίστα των σχολείων-πρέσβεων του Ευρωπαϊκού Κοινοβουλίου για το σχολικό έτος 2021-2022.</w:t>
      </w:r>
    </w:p>
    <w:p w14:paraId="2684CC48" w14:textId="3D13AB16" w:rsidR="00D34308" w:rsidRDefault="00D34308" w:rsidP="00D34308">
      <w:pPr>
        <w:spacing w:after="0" w:line="276" w:lineRule="auto"/>
        <w:jc w:val="both"/>
        <w:rPr>
          <w:rFonts w:ascii="Times New Roman" w:hAnsi="Times New Roman" w:cs="Times New Roman"/>
          <w:sz w:val="28"/>
          <w:szCs w:val="28"/>
        </w:rPr>
      </w:pPr>
      <w:r w:rsidRPr="00D34308">
        <w:rPr>
          <w:rFonts w:ascii="Times New Roman" w:hAnsi="Times New Roman" w:cs="Times New Roman"/>
          <w:sz w:val="28"/>
          <w:szCs w:val="28"/>
        </w:rPr>
        <w:t>Σκοπός του Προγράμματος είναι η αναβάθμιση της γνώσης των νέων γύρω από τον ευρωπαϊκό</w:t>
      </w:r>
      <w:r w:rsidR="00485A74" w:rsidRPr="00485A74">
        <w:rPr>
          <w:rFonts w:ascii="Times New Roman" w:hAnsi="Times New Roman" w:cs="Times New Roman"/>
          <w:sz w:val="28"/>
          <w:szCs w:val="28"/>
        </w:rPr>
        <w:t xml:space="preserve"> </w:t>
      </w:r>
      <w:r w:rsidRPr="00D34308">
        <w:rPr>
          <w:rFonts w:ascii="Times New Roman" w:hAnsi="Times New Roman" w:cs="Times New Roman"/>
          <w:sz w:val="28"/>
          <w:szCs w:val="28"/>
        </w:rPr>
        <w:t>κοινοβουλευτισμό και τις αξίες της πολιτικής δημοκρατίας στην Ευρώπη, ώστε να μπορούν να</w:t>
      </w:r>
      <w:r w:rsidR="00485A74" w:rsidRPr="00485A74">
        <w:rPr>
          <w:rFonts w:ascii="Times New Roman" w:hAnsi="Times New Roman" w:cs="Times New Roman"/>
          <w:sz w:val="28"/>
          <w:szCs w:val="28"/>
        </w:rPr>
        <w:t xml:space="preserve"> </w:t>
      </w:r>
      <w:r w:rsidRPr="00D34308">
        <w:rPr>
          <w:rFonts w:ascii="Times New Roman" w:hAnsi="Times New Roman" w:cs="Times New Roman"/>
          <w:sz w:val="28"/>
          <w:szCs w:val="28"/>
        </w:rPr>
        <w:t>συμμετέχουν πιο ενεργά στη διαμόρφωση του δημοσίου βίου και στην εμπέδωση της πολιτικής</w:t>
      </w:r>
      <w:r w:rsidR="00485A74" w:rsidRPr="00485A74">
        <w:rPr>
          <w:rFonts w:ascii="Times New Roman" w:hAnsi="Times New Roman" w:cs="Times New Roman"/>
          <w:sz w:val="28"/>
          <w:szCs w:val="28"/>
        </w:rPr>
        <w:t xml:space="preserve"> </w:t>
      </w:r>
      <w:r w:rsidRPr="00D34308">
        <w:rPr>
          <w:rFonts w:ascii="Times New Roman" w:hAnsi="Times New Roman" w:cs="Times New Roman"/>
          <w:sz w:val="28"/>
          <w:szCs w:val="28"/>
        </w:rPr>
        <w:t>δημοκρατίας στην Ευρωπαϊκή Ένωση.</w:t>
      </w:r>
      <w:r>
        <w:rPr>
          <w:rFonts w:ascii="Times New Roman" w:hAnsi="Times New Roman" w:cs="Times New Roman"/>
          <w:sz w:val="28"/>
          <w:szCs w:val="28"/>
        </w:rPr>
        <w:t xml:space="preserve"> Β</w:t>
      </w:r>
      <w:r w:rsidRPr="00D34308">
        <w:rPr>
          <w:rFonts w:ascii="Times New Roman" w:hAnsi="Times New Roman" w:cs="Times New Roman"/>
          <w:sz w:val="28"/>
          <w:szCs w:val="28"/>
        </w:rPr>
        <w:t xml:space="preserve">ασικό στόχο του Προγράμματος </w:t>
      </w:r>
      <w:r>
        <w:rPr>
          <w:rFonts w:ascii="Times New Roman" w:hAnsi="Times New Roman" w:cs="Times New Roman"/>
          <w:sz w:val="28"/>
          <w:szCs w:val="28"/>
        </w:rPr>
        <w:t>αποτελεί και</w:t>
      </w:r>
      <w:r w:rsidRPr="00D34308">
        <w:rPr>
          <w:rFonts w:ascii="Times New Roman" w:hAnsi="Times New Roman" w:cs="Times New Roman"/>
          <w:sz w:val="28"/>
          <w:szCs w:val="28"/>
        </w:rPr>
        <w:t xml:space="preserve"> η εξοικείωση των μαθητών</w:t>
      </w:r>
      <w:r w:rsidR="00366462">
        <w:rPr>
          <w:rFonts w:ascii="Times New Roman" w:hAnsi="Times New Roman" w:cs="Times New Roman"/>
          <w:sz w:val="28"/>
          <w:szCs w:val="28"/>
        </w:rPr>
        <w:t>/τριών</w:t>
      </w:r>
      <w:r w:rsidRPr="00D34308">
        <w:rPr>
          <w:rFonts w:ascii="Times New Roman" w:hAnsi="Times New Roman" w:cs="Times New Roman"/>
          <w:sz w:val="28"/>
          <w:szCs w:val="28"/>
        </w:rPr>
        <w:t xml:space="preserve"> με </w:t>
      </w:r>
      <w:r w:rsidR="00366462">
        <w:rPr>
          <w:rFonts w:ascii="Times New Roman" w:hAnsi="Times New Roman" w:cs="Times New Roman"/>
          <w:sz w:val="28"/>
          <w:szCs w:val="28"/>
        </w:rPr>
        <w:t xml:space="preserve">τις </w:t>
      </w:r>
      <w:r w:rsidRPr="00D34308">
        <w:rPr>
          <w:rFonts w:ascii="Times New Roman" w:hAnsi="Times New Roman" w:cs="Times New Roman"/>
          <w:sz w:val="28"/>
          <w:szCs w:val="28"/>
        </w:rPr>
        <w:t>βασικές πολιτικές και τα θεσμικά όργανα της Ευρωπαϊκής Ένωσης και ιδιαίτερα με το</w:t>
      </w:r>
      <w:r w:rsidR="00366462">
        <w:rPr>
          <w:rFonts w:ascii="Times New Roman" w:hAnsi="Times New Roman" w:cs="Times New Roman"/>
          <w:sz w:val="28"/>
          <w:szCs w:val="28"/>
        </w:rPr>
        <w:t xml:space="preserve"> </w:t>
      </w:r>
      <w:r w:rsidRPr="00D34308">
        <w:rPr>
          <w:rFonts w:ascii="Times New Roman" w:hAnsi="Times New Roman" w:cs="Times New Roman"/>
          <w:sz w:val="28"/>
          <w:szCs w:val="28"/>
        </w:rPr>
        <w:t>Ευρωπαϊκό Κοινοβούλιο το οποίο εκπροσωπεί τους Ευρωπαίους πολίτες. Παράλληλα, μέσω</w:t>
      </w:r>
      <w:r w:rsidR="00366462">
        <w:rPr>
          <w:rFonts w:ascii="Times New Roman" w:hAnsi="Times New Roman" w:cs="Times New Roman"/>
          <w:sz w:val="28"/>
          <w:szCs w:val="28"/>
        </w:rPr>
        <w:t xml:space="preserve"> </w:t>
      </w:r>
      <w:r w:rsidRPr="00D34308">
        <w:rPr>
          <w:rFonts w:ascii="Times New Roman" w:hAnsi="Times New Roman" w:cs="Times New Roman"/>
          <w:sz w:val="28"/>
          <w:szCs w:val="28"/>
        </w:rPr>
        <w:t>του Προγράμματος, οι συμμετέχοντες</w:t>
      </w:r>
      <w:r w:rsidR="00366462">
        <w:rPr>
          <w:rFonts w:ascii="Times New Roman" w:hAnsi="Times New Roman" w:cs="Times New Roman"/>
          <w:sz w:val="28"/>
          <w:szCs w:val="28"/>
        </w:rPr>
        <w:t>/</w:t>
      </w:r>
      <w:proofErr w:type="spellStart"/>
      <w:r w:rsidR="00366462">
        <w:rPr>
          <w:rFonts w:ascii="Times New Roman" w:hAnsi="Times New Roman" w:cs="Times New Roman"/>
          <w:sz w:val="28"/>
          <w:szCs w:val="28"/>
        </w:rPr>
        <w:t>ουσες</w:t>
      </w:r>
      <w:proofErr w:type="spellEnd"/>
      <w:r w:rsidRPr="00D34308">
        <w:rPr>
          <w:rFonts w:ascii="Times New Roman" w:hAnsi="Times New Roman" w:cs="Times New Roman"/>
          <w:sz w:val="28"/>
          <w:szCs w:val="28"/>
        </w:rPr>
        <w:t xml:space="preserve"> μαθητές</w:t>
      </w:r>
      <w:r w:rsidR="00366462">
        <w:rPr>
          <w:rFonts w:ascii="Times New Roman" w:hAnsi="Times New Roman" w:cs="Times New Roman"/>
          <w:sz w:val="28"/>
          <w:szCs w:val="28"/>
        </w:rPr>
        <w:t>/</w:t>
      </w:r>
      <w:proofErr w:type="spellStart"/>
      <w:r w:rsidR="00366462">
        <w:rPr>
          <w:rFonts w:ascii="Times New Roman" w:hAnsi="Times New Roman" w:cs="Times New Roman"/>
          <w:sz w:val="28"/>
          <w:szCs w:val="28"/>
        </w:rPr>
        <w:t>τριες</w:t>
      </w:r>
      <w:proofErr w:type="spellEnd"/>
      <w:r w:rsidRPr="00D34308">
        <w:rPr>
          <w:rFonts w:ascii="Times New Roman" w:hAnsi="Times New Roman" w:cs="Times New Roman"/>
          <w:sz w:val="28"/>
          <w:szCs w:val="28"/>
        </w:rPr>
        <w:t xml:space="preserve"> </w:t>
      </w:r>
      <w:r w:rsidR="00366462">
        <w:rPr>
          <w:rFonts w:ascii="Times New Roman" w:hAnsi="Times New Roman" w:cs="Times New Roman"/>
          <w:sz w:val="28"/>
          <w:szCs w:val="28"/>
        </w:rPr>
        <w:t>καθώς και οι εκπαιδευτικοί</w:t>
      </w:r>
      <w:r w:rsidRPr="00D34308">
        <w:rPr>
          <w:rFonts w:ascii="Times New Roman" w:hAnsi="Times New Roman" w:cs="Times New Roman"/>
          <w:sz w:val="28"/>
          <w:szCs w:val="28"/>
        </w:rPr>
        <w:t xml:space="preserve"> ενθαρρύνονται να</w:t>
      </w:r>
      <w:r w:rsidR="00366462">
        <w:rPr>
          <w:rFonts w:ascii="Times New Roman" w:hAnsi="Times New Roman" w:cs="Times New Roman"/>
          <w:sz w:val="28"/>
          <w:szCs w:val="28"/>
        </w:rPr>
        <w:t xml:space="preserve"> </w:t>
      </w:r>
      <w:r w:rsidRPr="00D34308">
        <w:rPr>
          <w:rFonts w:ascii="Times New Roman" w:hAnsi="Times New Roman" w:cs="Times New Roman"/>
          <w:sz w:val="28"/>
          <w:szCs w:val="28"/>
        </w:rPr>
        <w:t>υλοποιήσουν δράσεις που βελτιώνουν τη γνώση τους σχετικά με τα οφέλη και τις ευκαιρίες</w:t>
      </w:r>
      <w:r w:rsidR="00366462">
        <w:rPr>
          <w:rFonts w:ascii="Times New Roman" w:hAnsi="Times New Roman" w:cs="Times New Roman"/>
          <w:sz w:val="28"/>
          <w:szCs w:val="28"/>
        </w:rPr>
        <w:t xml:space="preserve"> </w:t>
      </w:r>
      <w:r w:rsidRPr="00D34308">
        <w:rPr>
          <w:rFonts w:ascii="Times New Roman" w:hAnsi="Times New Roman" w:cs="Times New Roman"/>
          <w:sz w:val="28"/>
          <w:szCs w:val="28"/>
        </w:rPr>
        <w:t>που προσφέρει η συμμετοχή της χώρας μας στην Ευρωπαϊκή Ένωση.</w:t>
      </w:r>
    </w:p>
    <w:p w14:paraId="3697383F" w14:textId="77777777" w:rsidR="006A674C" w:rsidRPr="00D34308" w:rsidRDefault="006A674C" w:rsidP="00D34308">
      <w:pPr>
        <w:spacing w:after="0" w:line="276" w:lineRule="auto"/>
        <w:jc w:val="both"/>
        <w:rPr>
          <w:rFonts w:ascii="Times New Roman" w:hAnsi="Times New Roman" w:cs="Times New Roman"/>
          <w:sz w:val="28"/>
          <w:szCs w:val="28"/>
        </w:rPr>
      </w:pPr>
    </w:p>
    <w:p w14:paraId="4F9D9B5B" w14:textId="77777777" w:rsidR="00D34308" w:rsidRPr="00D34308" w:rsidRDefault="00D34308" w:rsidP="00366462">
      <w:pPr>
        <w:spacing w:after="0" w:line="276" w:lineRule="auto"/>
        <w:jc w:val="both"/>
        <w:rPr>
          <w:rFonts w:ascii="Times New Roman" w:hAnsi="Times New Roman" w:cs="Times New Roman"/>
          <w:sz w:val="28"/>
          <w:szCs w:val="28"/>
        </w:rPr>
      </w:pPr>
      <w:r w:rsidRPr="00D34308">
        <w:rPr>
          <w:rFonts w:ascii="Times New Roman" w:hAnsi="Times New Roman" w:cs="Times New Roman"/>
          <w:sz w:val="28"/>
          <w:szCs w:val="28"/>
        </w:rPr>
        <w:t>Στην Ελλάδα το εν λόγω Πρόγραμμα υλοποιείται με την έγκριση και υποστήριξη της Βουλής</w:t>
      </w:r>
    </w:p>
    <w:p w14:paraId="4784B50E" w14:textId="6EF565BB" w:rsidR="00D34308" w:rsidRDefault="00D34308" w:rsidP="00D34308">
      <w:pPr>
        <w:spacing w:after="0" w:line="276" w:lineRule="auto"/>
        <w:jc w:val="both"/>
        <w:rPr>
          <w:rFonts w:ascii="Times New Roman" w:hAnsi="Times New Roman" w:cs="Times New Roman"/>
          <w:sz w:val="28"/>
          <w:szCs w:val="28"/>
        </w:rPr>
      </w:pPr>
      <w:r w:rsidRPr="00D34308">
        <w:rPr>
          <w:rFonts w:ascii="Times New Roman" w:hAnsi="Times New Roman" w:cs="Times New Roman"/>
          <w:sz w:val="28"/>
          <w:szCs w:val="28"/>
        </w:rPr>
        <w:t xml:space="preserve">των Ελλήνων, του Υπουργείου Παιδείας (βλ. σχετική εγκύκλιο με </w:t>
      </w:r>
      <w:proofErr w:type="spellStart"/>
      <w:r w:rsidRPr="00D34308">
        <w:rPr>
          <w:rFonts w:ascii="Times New Roman" w:hAnsi="Times New Roman" w:cs="Times New Roman"/>
          <w:sz w:val="28"/>
          <w:szCs w:val="28"/>
        </w:rPr>
        <w:t>ημερ</w:t>
      </w:r>
      <w:proofErr w:type="spellEnd"/>
      <w:r w:rsidRPr="00D34308">
        <w:rPr>
          <w:rFonts w:ascii="Times New Roman" w:hAnsi="Times New Roman" w:cs="Times New Roman"/>
          <w:sz w:val="28"/>
          <w:szCs w:val="28"/>
        </w:rPr>
        <w:t>. 08/07/2020,</w:t>
      </w:r>
      <w:r w:rsidR="00366462">
        <w:rPr>
          <w:rFonts w:ascii="Times New Roman" w:hAnsi="Times New Roman" w:cs="Times New Roman"/>
          <w:sz w:val="28"/>
          <w:szCs w:val="28"/>
        </w:rPr>
        <w:t xml:space="preserve"> </w:t>
      </w:r>
      <w:r w:rsidRPr="00D34308">
        <w:rPr>
          <w:rFonts w:ascii="Times New Roman" w:hAnsi="Times New Roman" w:cs="Times New Roman"/>
          <w:sz w:val="28"/>
          <w:szCs w:val="28"/>
        </w:rPr>
        <w:t>88621/ΓΔ4) και των Ελλήνων</w:t>
      </w:r>
      <w:r w:rsidR="00366462">
        <w:rPr>
          <w:rFonts w:ascii="Times New Roman" w:hAnsi="Times New Roman" w:cs="Times New Roman"/>
          <w:sz w:val="28"/>
          <w:szCs w:val="28"/>
        </w:rPr>
        <w:t>/</w:t>
      </w:r>
      <w:proofErr w:type="spellStart"/>
      <w:r w:rsidR="00366462">
        <w:rPr>
          <w:rFonts w:ascii="Times New Roman" w:hAnsi="Times New Roman" w:cs="Times New Roman"/>
          <w:sz w:val="28"/>
          <w:szCs w:val="28"/>
        </w:rPr>
        <w:t>ίδων</w:t>
      </w:r>
      <w:proofErr w:type="spellEnd"/>
      <w:r w:rsidRPr="00D34308">
        <w:rPr>
          <w:rFonts w:ascii="Times New Roman" w:hAnsi="Times New Roman" w:cs="Times New Roman"/>
          <w:sz w:val="28"/>
          <w:szCs w:val="28"/>
        </w:rPr>
        <w:t xml:space="preserve"> Ευρωβουλευτών</w:t>
      </w:r>
      <w:r w:rsidR="00366462">
        <w:rPr>
          <w:rFonts w:ascii="Times New Roman" w:hAnsi="Times New Roman" w:cs="Times New Roman"/>
          <w:sz w:val="28"/>
          <w:szCs w:val="28"/>
        </w:rPr>
        <w:t>/τριών</w:t>
      </w:r>
      <w:r w:rsidRPr="00D34308">
        <w:rPr>
          <w:rFonts w:ascii="Times New Roman" w:hAnsi="Times New Roman" w:cs="Times New Roman"/>
          <w:sz w:val="28"/>
          <w:szCs w:val="28"/>
        </w:rPr>
        <w:t>.</w:t>
      </w:r>
    </w:p>
    <w:p w14:paraId="06205B7C" w14:textId="77777777" w:rsidR="006A674C" w:rsidRDefault="00485A74" w:rsidP="00D34308">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Η συγκεκριμένη είναι η δεύτερη συμμετοχή του ΓΕ.Λ. </w:t>
      </w:r>
      <w:proofErr w:type="spellStart"/>
      <w:r>
        <w:rPr>
          <w:rFonts w:ascii="Times New Roman" w:hAnsi="Times New Roman" w:cs="Times New Roman"/>
          <w:sz w:val="28"/>
          <w:szCs w:val="28"/>
        </w:rPr>
        <w:t>Βαρθολομιού</w:t>
      </w:r>
      <w:proofErr w:type="spellEnd"/>
      <w:r>
        <w:rPr>
          <w:rFonts w:ascii="Times New Roman" w:hAnsi="Times New Roman" w:cs="Times New Roman"/>
          <w:sz w:val="28"/>
          <w:szCs w:val="28"/>
        </w:rPr>
        <w:t xml:space="preserve"> σε ευρωπαϊκό πρόγραμμα. Η προηγούμενη συμμετοχή του αφορούσε σε πρόγραμμα </w:t>
      </w:r>
      <w:r>
        <w:rPr>
          <w:rFonts w:ascii="Times New Roman" w:hAnsi="Times New Roman" w:cs="Times New Roman"/>
          <w:sz w:val="28"/>
          <w:szCs w:val="28"/>
          <w:lang w:val="en-US"/>
        </w:rPr>
        <w:t>Erasmus</w:t>
      </w:r>
      <w:r w:rsidRPr="00485A74">
        <w:rPr>
          <w:rFonts w:ascii="Times New Roman" w:hAnsi="Times New Roman" w:cs="Times New Roman"/>
          <w:sz w:val="28"/>
          <w:szCs w:val="28"/>
        </w:rPr>
        <w:t xml:space="preserve">+ </w:t>
      </w:r>
      <w:r>
        <w:rPr>
          <w:rFonts w:ascii="Times New Roman" w:hAnsi="Times New Roman" w:cs="Times New Roman"/>
          <w:sz w:val="28"/>
          <w:szCs w:val="28"/>
          <w:lang w:val="en-US"/>
        </w:rPr>
        <w:t>KA</w:t>
      </w:r>
      <w:r w:rsidRPr="00485A74">
        <w:rPr>
          <w:rFonts w:ascii="Times New Roman" w:hAnsi="Times New Roman" w:cs="Times New Roman"/>
          <w:sz w:val="28"/>
          <w:szCs w:val="28"/>
        </w:rPr>
        <w:t xml:space="preserve">201, </w:t>
      </w:r>
      <w:r>
        <w:rPr>
          <w:rFonts w:ascii="Times New Roman" w:hAnsi="Times New Roman" w:cs="Times New Roman"/>
          <w:sz w:val="28"/>
          <w:szCs w:val="28"/>
        </w:rPr>
        <w:t xml:space="preserve">με τίτλο: </w:t>
      </w:r>
      <w:r w:rsidRPr="00485A74">
        <w:rPr>
          <w:rFonts w:ascii="Times New Roman" w:hAnsi="Times New Roman" w:cs="Times New Roman"/>
          <w:i/>
          <w:iCs/>
          <w:sz w:val="28"/>
          <w:szCs w:val="28"/>
        </w:rPr>
        <w:t xml:space="preserve">Το εφηβικό δίλημμα: </w:t>
      </w:r>
      <w:proofErr w:type="spellStart"/>
      <w:r w:rsidRPr="00485A74">
        <w:rPr>
          <w:rFonts w:ascii="Times New Roman" w:hAnsi="Times New Roman" w:cs="Times New Roman"/>
          <w:i/>
          <w:iCs/>
          <w:sz w:val="28"/>
          <w:szCs w:val="28"/>
        </w:rPr>
        <w:t>φιλο</w:t>
      </w:r>
      <w:proofErr w:type="spellEnd"/>
      <w:r w:rsidRPr="00485A74">
        <w:rPr>
          <w:rFonts w:ascii="Times New Roman" w:hAnsi="Times New Roman" w:cs="Times New Roman"/>
          <w:i/>
          <w:iCs/>
          <w:sz w:val="28"/>
          <w:szCs w:val="28"/>
        </w:rPr>
        <w:t xml:space="preserve">-κοινωνική ή </w:t>
      </w:r>
      <w:proofErr w:type="spellStart"/>
      <w:r w:rsidRPr="00485A74">
        <w:rPr>
          <w:rFonts w:ascii="Times New Roman" w:hAnsi="Times New Roman" w:cs="Times New Roman"/>
          <w:i/>
          <w:iCs/>
          <w:sz w:val="28"/>
          <w:szCs w:val="28"/>
        </w:rPr>
        <w:t>αντι</w:t>
      </w:r>
      <w:proofErr w:type="spellEnd"/>
      <w:r w:rsidRPr="00485A74">
        <w:rPr>
          <w:rFonts w:ascii="Times New Roman" w:hAnsi="Times New Roman" w:cs="Times New Roman"/>
          <w:i/>
          <w:iCs/>
          <w:sz w:val="28"/>
          <w:szCs w:val="28"/>
        </w:rPr>
        <w:t>-κοινωνική συμπεριφορά</w:t>
      </w:r>
      <w:r>
        <w:rPr>
          <w:rFonts w:ascii="Times New Roman" w:hAnsi="Times New Roman" w:cs="Times New Roman"/>
          <w:i/>
          <w:iCs/>
          <w:sz w:val="28"/>
          <w:szCs w:val="28"/>
        </w:rPr>
        <w:t xml:space="preserve">, </w:t>
      </w:r>
      <w:r>
        <w:rPr>
          <w:rFonts w:ascii="Times New Roman" w:hAnsi="Times New Roman" w:cs="Times New Roman"/>
          <w:sz w:val="28"/>
          <w:szCs w:val="28"/>
        </w:rPr>
        <w:t>το οποίο ολοκληρώθηκε πριν ένα μήνα.</w:t>
      </w:r>
    </w:p>
    <w:p w14:paraId="3217DD9A" w14:textId="77777777" w:rsidR="006A674C" w:rsidRDefault="006A674C" w:rsidP="00D34308">
      <w:pPr>
        <w:spacing w:after="0" w:line="276" w:lineRule="auto"/>
        <w:jc w:val="both"/>
        <w:rPr>
          <w:rFonts w:ascii="Times New Roman" w:hAnsi="Times New Roman" w:cs="Times New Roman"/>
          <w:sz w:val="28"/>
          <w:szCs w:val="28"/>
        </w:rPr>
      </w:pPr>
    </w:p>
    <w:p w14:paraId="574CA860" w14:textId="589D31EA" w:rsidR="00485A74" w:rsidRPr="00485A74" w:rsidRDefault="00485A74" w:rsidP="00D3430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Το σχολείο, σύμφωνα με τη διευθύντριά του κα Αννίτα Λάκκα, έχει θέσει ως προτεραιότητά του τη συμμετοχή σε ευρωπαϊκά προγράμματα, ιδιαίτερα σε όσα αναδεικνύουν την ευρωπαϊκή </w:t>
      </w:r>
      <w:proofErr w:type="spellStart"/>
      <w:r>
        <w:rPr>
          <w:rFonts w:ascii="Times New Roman" w:hAnsi="Times New Roman" w:cs="Times New Roman"/>
          <w:sz w:val="28"/>
          <w:szCs w:val="28"/>
        </w:rPr>
        <w:t>πολιτειότητα</w:t>
      </w:r>
      <w:proofErr w:type="spellEnd"/>
      <w:r>
        <w:rPr>
          <w:rFonts w:ascii="Times New Roman" w:hAnsi="Times New Roman" w:cs="Times New Roman"/>
          <w:sz w:val="28"/>
          <w:szCs w:val="28"/>
        </w:rPr>
        <w:t>, τα δικαιώματα δηλαδή και τις υποχρεώσεις που απορρέουν από την ιδιότητα του Ευρωπαίου πολίτη. «Οι εμπειρίες που αποκόμισαν οι μαθητές/</w:t>
      </w:r>
      <w:proofErr w:type="spellStart"/>
      <w:r>
        <w:rPr>
          <w:rFonts w:ascii="Times New Roman" w:hAnsi="Times New Roman" w:cs="Times New Roman"/>
          <w:sz w:val="28"/>
          <w:szCs w:val="28"/>
        </w:rPr>
        <w:t>τριές</w:t>
      </w:r>
      <w:proofErr w:type="spellEnd"/>
      <w:r>
        <w:rPr>
          <w:rFonts w:ascii="Times New Roman" w:hAnsi="Times New Roman" w:cs="Times New Roman"/>
          <w:sz w:val="28"/>
          <w:szCs w:val="28"/>
        </w:rPr>
        <w:t xml:space="preserve"> μας που συμμετείχαν στο προηγούμενο πρόγραμμα ήταν μοναδικές: η επαφή τους με συμμαθητές/</w:t>
      </w:r>
      <w:proofErr w:type="spellStart"/>
      <w:r>
        <w:rPr>
          <w:rFonts w:ascii="Times New Roman" w:hAnsi="Times New Roman" w:cs="Times New Roman"/>
          <w:sz w:val="28"/>
          <w:szCs w:val="28"/>
        </w:rPr>
        <w:t>τριές</w:t>
      </w:r>
      <w:proofErr w:type="spellEnd"/>
      <w:r>
        <w:rPr>
          <w:rFonts w:ascii="Times New Roman" w:hAnsi="Times New Roman" w:cs="Times New Roman"/>
          <w:sz w:val="28"/>
          <w:szCs w:val="28"/>
        </w:rPr>
        <w:t xml:space="preserve"> τους από άλλες χώρες, οι γνώσεις που απέκτησαν αναφορικά με τα θέματα που πραγματευόταν το πρόγραμμα, το ότι μπορούσαν να λειτουργούν ως πολλαπλασιαστές</w:t>
      </w:r>
      <w:r w:rsidR="006A674C">
        <w:rPr>
          <w:rFonts w:ascii="Times New Roman" w:hAnsi="Times New Roman" w:cs="Times New Roman"/>
          <w:sz w:val="28"/>
          <w:szCs w:val="28"/>
        </w:rPr>
        <w:t xml:space="preserve">, να μεταφέρουν δηλαδή το σύνολο των εμπειριών τους στη σχολική και την ευρύτερα τοπική κοινότητα, να προβάλλουν τις δράσεις τους και να προσπαθούν να υλοποιήσουν όλα τα σχέδια δράσης για τα οποία δεσμεύονταν από το πρόγραμμα. Για όλους αυτούς τους λόγους έχουμε θέσει ως στόχο την όσο το δυνατό μεγαλύτερη συμμετοχή μαθητών και μαθητριών μας σε ευρωπαϊκές δράσεις.»  </w:t>
      </w:r>
      <w:r>
        <w:rPr>
          <w:rFonts w:ascii="Times New Roman" w:hAnsi="Times New Roman" w:cs="Times New Roman"/>
          <w:sz w:val="28"/>
          <w:szCs w:val="28"/>
        </w:rPr>
        <w:t xml:space="preserve"> </w:t>
      </w:r>
    </w:p>
    <w:p w14:paraId="09D217D0" w14:textId="77777777" w:rsidR="00366462" w:rsidRPr="00485A74" w:rsidRDefault="00366462" w:rsidP="00D34308">
      <w:pPr>
        <w:spacing w:after="0" w:line="276" w:lineRule="auto"/>
        <w:jc w:val="both"/>
        <w:rPr>
          <w:rFonts w:ascii="Times New Roman" w:hAnsi="Times New Roman" w:cs="Times New Roman"/>
          <w:sz w:val="28"/>
          <w:szCs w:val="28"/>
        </w:rPr>
      </w:pPr>
    </w:p>
    <w:p w14:paraId="7A8EEC4C" w14:textId="77777777" w:rsidR="00D34308" w:rsidRPr="00D34308" w:rsidRDefault="00D34308" w:rsidP="00D34308">
      <w:pPr>
        <w:rPr>
          <w:rFonts w:ascii="Times New Roman" w:hAnsi="Times New Roman" w:cs="Times New Roman"/>
          <w:sz w:val="28"/>
          <w:szCs w:val="28"/>
        </w:rPr>
      </w:pPr>
    </w:p>
    <w:p w14:paraId="3CD947AA" w14:textId="77777777" w:rsidR="00D34308" w:rsidRPr="00D34308" w:rsidRDefault="00D34308" w:rsidP="00D34308">
      <w:pPr>
        <w:ind w:firstLine="720"/>
        <w:rPr>
          <w:rFonts w:ascii="Times New Roman" w:hAnsi="Times New Roman" w:cs="Times New Roman"/>
          <w:sz w:val="28"/>
          <w:szCs w:val="28"/>
        </w:rPr>
      </w:pPr>
    </w:p>
    <w:p w14:paraId="18DED135" w14:textId="77777777" w:rsidR="00D34308" w:rsidRPr="00D34308" w:rsidRDefault="00D34308" w:rsidP="00D34308">
      <w:pPr>
        <w:ind w:firstLine="720"/>
        <w:rPr>
          <w:rFonts w:ascii="Times New Roman" w:hAnsi="Times New Roman" w:cs="Times New Roman"/>
          <w:sz w:val="28"/>
          <w:szCs w:val="28"/>
        </w:rPr>
      </w:pPr>
    </w:p>
    <w:p w14:paraId="2E1E27B1" w14:textId="4301030D" w:rsidR="00D34308" w:rsidRPr="00D34308" w:rsidRDefault="00D34308" w:rsidP="00D34308">
      <w:pPr>
        <w:ind w:firstLine="720"/>
        <w:rPr>
          <w:rFonts w:ascii="Times New Roman" w:hAnsi="Times New Roman" w:cs="Times New Roman"/>
          <w:sz w:val="28"/>
          <w:szCs w:val="28"/>
        </w:rPr>
      </w:pPr>
      <w:r w:rsidRPr="00D34308">
        <w:rPr>
          <w:rFonts w:ascii="Times New Roman" w:hAnsi="Times New Roman" w:cs="Times New Roman"/>
          <w:sz w:val="28"/>
          <w:szCs w:val="28"/>
        </w:rPr>
        <w:t xml:space="preserve"> </w:t>
      </w:r>
    </w:p>
    <w:sectPr w:rsidR="00D34308" w:rsidRPr="00D34308" w:rsidSect="00D343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08"/>
    <w:rsid w:val="001911D9"/>
    <w:rsid w:val="00366462"/>
    <w:rsid w:val="00485A74"/>
    <w:rsid w:val="006A674C"/>
    <w:rsid w:val="00D34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2949"/>
  <w15:chartTrackingRefBased/>
  <w15:docId w15:val="{D4433373-1393-410E-83A8-20EF4AE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flevotomos</dc:creator>
  <cp:keywords/>
  <dc:description/>
  <cp:lastModifiedBy>konstantinos flevotomos</cp:lastModifiedBy>
  <cp:revision>1</cp:revision>
  <dcterms:created xsi:type="dcterms:W3CDTF">2021-10-06T19:59:00Z</dcterms:created>
  <dcterms:modified xsi:type="dcterms:W3CDTF">2021-10-06T20:36:00Z</dcterms:modified>
</cp:coreProperties>
</file>